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1"/>
        <w:ind w:left="113" w:right="0" w:firstLine="0"/>
        <w:jc w:val="left"/>
        <w:rPr>
          <w:rFonts w:ascii="Nunito"/>
          <w:b/>
          <w:sz w:val="22"/>
        </w:rPr>
      </w:pPr>
      <w:r>
        <w:rPr>
          <w:rFonts w:ascii="Nunito"/>
          <w:b/>
          <w:color w:val="3FA535"/>
          <w:sz w:val="22"/>
        </w:rPr>
        <w:t>EMPLOYING</w:t>
      </w:r>
      <w:r>
        <w:rPr>
          <w:rFonts w:ascii="Nunito"/>
          <w:b/>
          <w:color w:val="3FA535"/>
          <w:spacing w:val="-8"/>
          <w:sz w:val="22"/>
        </w:rPr>
        <w:t> </w:t>
      </w:r>
      <w:r>
        <w:rPr>
          <w:rFonts w:ascii="Nunito"/>
          <w:b/>
          <w:color w:val="3FA535"/>
          <w:sz w:val="22"/>
        </w:rPr>
        <w:t>YOUR</w:t>
      </w:r>
      <w:r>
        <w:rPr>
          <w:rFonts w:ascii="Nunito"/>
          <w:b/>
          <w:color w:val="3FA535"/>
          <w:spacing w:val="-8"/>
          <w:sz w:val="22"/>
        </w:rPr>
        <w:t> </w:t>
      </w:r>
      <w:r>
        <w:rPr>
          <w:rFonts w:ascii="Nunito"/>
          <w:b/>
          <w:color w:val="3FA535"/>
          <w:sz w:val="22"/>
        </w:rPr>
        <w:t>NEW</w:t>
      </w:r>
      <w:r>
        <w:rPr>
          <w:rFonts w:ascii="Nunito"/>
          <w:b/>
          <w:color w:val="3FA535"/>
          <w:spacing w:val="-7"/>
          <w:sz w:val="22"/>
        </w:rPr>
        <w:t> </w:t>
      </w:r>
      <w:r>
        <w:rPr>
          <w:rFonts w:ascii="Nunito"/>
          <w:b/>
          <w:color w:val="3FA535"/>
          <w:spacing w:val="-2"/>
          <w:sz w:val="22"/>
        </w:rPr>
        <w:t>STARTER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08" w:lineRule="auto"/>
        <w:ind w:left="113" w:right="252"/>
      </w:pPr>
      <w:r>
        <w:rPr/>
        <w:t>Guide</w:t>
      </w:r>
      <w:r>
        <w:rPr>
          <w:spacing w:val="-10"/>
        </w:rPr>
        <w:t> </w:t>
      </w:r>
      <w:r>
        <w:rPr/>
        <w:t>2.11:</w:t>
      </w:r>
      <w:r>
        <w:rPr>
          <w:spacing w:val="-10"/>
        </w:rPr>
        <w:t> </w:t>
      </w:r>
      <w:r>
        <w:rPr/>
        <w:t>Induction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your Employee - Template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3"/>
        <w:gridCol w:w="3675"/>
      </w:tblGrid>
      <w:tr>
        <w:trPr>
          <w:trHeight w:val="1330" w:hRule="atLeast"/>
        </w:trPr>
        <w:tc>
          <w:tcPr>
            <w:tcW w:w="5943" w:type="dxa"/>
          </w:tcPr>
          <w:p>
            <w:pPr>
              <w:pStyle w:val="TableParagraph"/>
              <w:spacing w:before="201"/>
              <w:ind w:left="2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Name</w:t>
            </w:r>
            <w:r>
              <w:rPr>
                <w:b w:val="0"/>
                <w:spacing w:val="-3"/>
                <w:sz w:val="24"/>
              </w:rPr>
              <w:t> </w:t>
            </w:r>
            <w:r>
              <w:rPr>
                <w:b w:val="0"/>
                <w:sz w:val="24"/>
              </w:rPr>
              <w:t>of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employee:</w:t>
            </w:r>
          </w:p>
        </w:tc>
        <w:tc>
          <w:tcPr>
            <w:tcW w:w="3675" w:type="dxa"/>
          </w:tcPr>
          <w:p>
            <w:pPr>
              <w:pStyle w:val="TableParagraph"/>
              <w:spacing w:before="201"/>
              <w:ind w:left="2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Job </w:t>
            </w:r>
            <w:r>
              <w:rPr>
                <w:b w:val="0"/>
                <w:spacing w:val="-2"/>
                <w:sz w:val="24"/>
              </w:rPr>
              <w:t>Title:</w:t>
            </w:r>
          </w:p>
        </w:tc>
      </w:tr>
      <w:tr>
        <w:trPr>
          <w:trHeight w:val="2095" w:hRule="atLeast"/>
        </w:trPr>
        <w:tc>
          <w:tcPr>
            <w:tcW w:w="5943" w:type="dxa"/>
          </w:tcPr>
          <w:p>
            <w:pPr>
              <w:pStyle w:val="TableParagraph"/>
              <w:spacing w:before="201"/>
              <w:ind w:left="2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Start</w:t>
            </w:r>
            <w:r>
              <w:rPr>
                <w:b w:val="0"/>
                <w:spacing w:val="5"/>
                <w:sz w:val="24"/>
              </w:rPr>
              <w:t> </w:t>
            </w:r>
            <w:r>
              <w:rPr>
                <w:b w:val="0"/>
                <w:spacing w:val="-4"/>
                <w:sz w:val="24"/>
              </w:rPr>
              <w:t>date:</w:t>
            </w:r>
          </w:p>
        </w:tc>
        <w:tc>
          <w:tcPr>
            <w:tcW w:w="3675" w:type="dxa"/>
          </w:tcPr>
          <w:p>
            <w:pPr>
              <w:pStyle w:val="TableParagraph"/>
              <w:spacing w:line="208" w:lineRule="auto" w:before="234"/>
              <w:ind w:left="226" w:right="21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Date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induction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completed: (with signature of new </w:t>
            </w:r>
            <w:r>
              <w:rPr>
                <w:b w:val="0"/>
                <w:spacing w:val="-2"/>
                <w:sz w:val="24"/>
              </w:rPr>
              <w:t>starter)</w:t>
            </w:r>
          </w:p>
        </w:tc>
      </w:tr>
    </w:tbl>
    <w:p>
      <w:pPr>
        <w:pStyle w:val="BodyText"/>
        <w:spacing w:before="12"/>
        <w:rPr>
          <w:sz w:val="26"/>
        </w:rPr>
      </w:pPr>
    </w:p>
    <w:tbl>
      <w:tblPr>
        <w:tblW w:w="0" w:type="auto"/>
        <w:jc w:val="left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4"/>
        <w:gridCol w:w="2324"/>
        <w:gridCol w:w="1445"/>
        <w:gridCol w:w="3371"/>
      </w:tblGrid>
      <w:tr>
        <w:trPr>
          <w:trHeight w:val="716" w:hRule="atLeast"/>
        </w:trPr>
        <w:tc>
          <w:tcPr>
            <w:tcW w:w="2484" w:type="dxa"/>
          </w:tcPr>
          <w:p>
            <w:pPr>
              <w:pStyle w:val="TableParagraph"/>
              <w:spacing w:before="198"/>
              <w:ind w:left="226"/>
              <w:rPr>
                <w:rFonts w:ascii="Nunito"/>
                <w:b/>
                <w:sz w:val="28"/>
              </w:rPr>
            </w:pPr>
            <w:r>
              <w:rPr>
                <w:rFonts w:ascii="Nunito"/>
                <w:b/>
                <w:color w:val="3FA535"/>
                <w:sz w:val="28"/>
              </w:rPr>
              <w:t>First</w:t>
            </w:r>
            <w:r>
              <w:rPr>
                <w:rFonts w:ascii="Nunito"/>
                <w:b/>
                <w:color w:val="3FA535"/>
                <w:spacing w:val="7"/>
                <w:sz w:val="28"/>
              </w:rPr>
              <w:t> </w:t>
            </w:r>
            <w:r>
              <w:rPr>
                <w:rFonts w:ascii="Nunito"/>
                <w:b/>
                <w:color w:val="3FA535"/>
                <w:spacing w:val="-5"/>
                <w:sz w:val="28"/>
              </w:rPr>
              <w:t>day</w:t>
            </w:r>
          </w:p>
        </w:tc>
        <w:tc>
          <w:tcPr>
            <w:tcW w:w="2324" w:type="dxa"/>
          </w:tcPr>
          <w:p>
            <w:pPr>
              <w:pStyle w:val="TableParagraph"/>
              <w:spacing w:before="198"/>
              <w:ind w:left="227"/>
              <w:rPr>
                <w:rFonts w:ascii="Nunito"/>
                <w:b/>
                <w:sz w:val="28"/>
              </w:rPr>
            </w:pPr>
            <w:r>
              <w:rPr>
                <w:rFonts w:ascii="Nunito"/>
                <w:b/>
                <w:color w:val="3FA535"/>
                <w:sz w:val="28"/>
              </w:rPr>
              <w:t>Conducted</w:t>
            </w:r>
            <w:r>
              <w:rPr>
                <w:rFonts w:ascii="Nunito"/>
                <w:b/>
                <w:color w:val="3FA535"/>
                <w:spacing w:val="-12"/>
                <w:sz w:val="28"/>
              </w:rPr>
              <w:t> </w:t>
            </w:r>
            <w:r>
              <w:rPr>
                <w:rFonts w:ascii="Nunito"/>
                <w:b/>
                <w:color w:val="3FA535"/>
                <w:spacing w:val="-5"/>
                <w:sz w:val="28"/>
              </w:rPr>
              <w:t>by</w:t>
            </w:r>
          </w:p>
        </w:tc>
        <w:tc>
          <w:tcPr>
            <w:tcW w:w="1445" w:type="dxa"/>
          </w:tcPr>
          <w:p>
            <w:pPr>
              <w:pStyle w:val="TableParagraph"/>
              <w:spacing w:before="198"/>
              <w:ind w:left="227"/>
              <w:rPr>
                <w:rFonts w:ascii="Nunito"/>
                <w:b/>
                <w:sz w:val="28"/>
              </w:rPr>
            </w:pPr>
            <w:r>
              <w:rPr>
                <w:rFonts w:ascii="Nunito"/>
                <w:b/>
                <w:color w:val="3FA535"/>
                <w:spacing w:val="-4"/>
                <w:sz w:val="28"/>
              </w:rPr>
              <w:t>Date</w:t>
            </w:r>
          </w:p>
        </w:tc>
        <w:tc>
          <w:tcPr>
            <w:tcW w:w="3371" w:type="dxa"/>
          </w:tcPr>
          <w:p>
            <w:pPr>
              <w:pStyle w:val="TableParagraph"/>
              <w:spacing w:before="198"/>
              <w:ind w:left="228"/>
              <w:rPr>
                <w:rFonts w:ascii="Nunito"/>
                <w:b/>
                <w:sz w:val="28"/>
              </w:rPr>
            </w:pPr>
            <w:r>
              <w:rPr>
                <w:rFonts w:ascii="Nunito"/>
                <w:b/>
                <w:color w:val="3FA535"/>
                <w:spacing w:val="-2"/>
                <w:sz w:val="28"/>
              </w:rPr>
              <w:t>Notes</w:t>
            </w:r>
          </w:p>
        </w:tc>
      </w:tr>
      <w:tr>
        <w:trPr>
          <w:trHeight w:val="877" w:hRule="atLeast"/>
        </w:trPr>
        <w:tc>
          <w:tcPr>
            <w:tcW w:w="2484" w:type="dxa"/>
          </w:tcPr>
          <w:p>
            <w:pPr>
              <w:pStyle w:val="TableParagraph"/>
              <w:spacing w:before="201"/>
              <w:ind w:left="226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Welcome</w:t>
            </w:r>
          </w:p>
        </w:tc>
        <w:tc>
          <w:tcPr>
            <w:tcW w:w="23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540" w:hRule="atLeast"/>
        </w:trPr>
        <w:tc>
          <w:tcPr>
            <w:tcW w:w="2484" w:type="dxa"/>
          </w:tcPr>
          <w:p>
            <w:pPr>
              <w:pStyle w:val="TableParagraph"/>
              <w:spacing w:line="208" w:lineRule="auto" w:before="234"/>
              <w:ind w:left="226" w:right="55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Show new employe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where they will</w:t>
            </w:r>
          </w:p>
          <w:p>
            <w:pPr>
              <w:pStyle w:val="TableParagraph"/>
              <w:spacing w:line="298" w:lineRule="exact"/>
              <w:ind w:left="2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be </w:t>
            </w:r>
            <w:r>
              <w:rPr>
                <w:b w:val="0"/>
                <w:spacing w:val="-2"/>
                <w:sz w:val="24"/>
              </w:rPr>
              <w:t>working</w:t>
            </w:r>
          </w:p>
        </w:tc>
        <w:tc>
          <w:tcPr>
            <w:tcW w:w="23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116" w:hRule="atLeast"/>
        </w:trPr>
        <w:tc>
          <w:tcPr>
            <w:tcW w:w="2484" w:type="dxa"/>
          </w:tcPr>
          <w:p>
            <w:pPr>
              <w:pStyle w:val="TableParagraph"/>
              <w:spacing w:line="208" w:lineRule="auto" w:before="234"/>
              <w:ind w:left="226" w:right="20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Introduce them to their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line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manager, </w:t>
            </w:r>
            <w:r>
              <w:rPr>
                <w:b w:val="0"/>
                <w:spacing w:val="-2"/>
                <w:sz w:val="24"/>
              </w:rPr>
              <w:t>colleagues, </w:t>
            </w:r>
            <w:r>
              <w:rPr>
                <w:b w:val="0"/>
                <w:sz w:val="24"/>
              </w:rPr>
              <w:t>including their ‘buddy’ and senior </w:t>
            </w:r>
            <w:r>
              <w:rPr>
                <w:b w:val="0"/>
                <w:spacing w:val="-2"/>
                <w:sz w:val="24"/>
              </w:rPr>
              <w:t>managers</w:t>
            </w:r>
          </w:p>
        </w:tc>
        <w:tc>
          <w:tcPr>
            <w:tcW w:w="23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828" w:hRule="atLeast"/>
        </w:trPr>
        <w:tc>
          <w:tcPr>
            <w:tcW w:w="2484" w:type="dxa"/>
          </w:tcPr>
          <w:p>
            <w:pPr>
              <w:pStyle w:val="TableParagraph"/>
              <w:spacing w:line="208" w:lineRule="auto" w:before="234"/>
              <w:ind w:left="226" w:right="24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Show new employee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the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rest of organisation (including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location of toilets)</w:t>
            </w:r>
          </w:p>
        </w:tc>
        <w:tc>
          <w:tcPr>
            <w:tcW w:w="23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040" w:bottom="1431" w:left="1020" w:right="1020"/>
        </w:sectPr>
      </w:pPr>
    </w:p>
    <w:tbl>
      <w:tblPr>
        <w:tblW w:w="0" w:type="auto"/>
        <w:jc w:val="left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4"/>
        <w:gridCol w:w="2324"/>
        <w:gridCol w:w="1445"/>
        <w:gridCol w:w="3371"/>
      </w:tblGrid>
      <w:tr>
        <w:trPr>
          <w:trHeight w:val="2116" w:hRule="atLeast"/>
        </w:trPr>
        <w:tc>
          <w:tcPr>
            <w:tcW w:w="2484" w:type="dxa"/>
          </w:tcPr>
          <w:p>
            <w:pPr>
              <w:pStyle w:val="TableParagraph"/>
              <w:spacing w:line="208" w:lineRule="auto" w:before="234"/>
              <w:ind w:left="226" w:right="20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Check if there are any documents you</w:t>
            </w:r>
            <w:r>
              <w:rPr>
                <w:b w:val="0"/>
                <w:spacing w:val="-14"/>
                <w:sz w:val="24"/>
              </w:rPr>
              <w:t> </w:t>
            </w:r>
            <w:r>
              <w:rPr>
                <w:b w:val="0"/>
                <w:sz w:val="24"/>
              </w:rPr>
              <w:t>still</w:t>
            </w:r>
            <w:r>
              <w:rPr>
                <w:b w:val="0"/>
                <w:spacing w:val="-14"/>
                <w:sz w:val="24"/>
              </w:rPr>
              <w:t> </w:t>
            </w:r>
            <w:r>
              <w:rPr>
                <w:b w:val="0"/>
                <w:sz w:val="24"/>
              </w:rPr>
              <w:t>need</w:t>
            </w:r>
            <w:r>
              <w:rPr>
                <w:b w:val="0"/>
                <w:spacing w:val="-14"/>
                <w:sz w:val="24"/>
              </w:rPr>
              <w:t> </w:t>
            </w:r>
            <w:r>
              <w:rPr>
                <w:b w:val="0"/>
                <w:sz w:val="24"/>
              </w:rPr>
              <w:t>from them (e.g. P45, payroll details, signed contract)</w:t>
            </w:r>
          </w:p>
        </w:tc>
        <w:tc>
          <w:tcPr>
            <w:tcW w:w="23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84" w:type="dxa"/>
          </w:tcPr>
          <w:p>
            <w:pPr>
              <w:pStyle w:val="TableParagraph"/>
              <w:spacing w:line="208" w:lineRule="auto" w:before="234"/>
              <w:ind w:left="2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Health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&amp;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safety </w:t>
            </w:r>
            <w:r>
              <w:rPr>
                <w:b w:val="0"/>
                <w:spacing w:val="-2"/>
                <w:sz w:val="24"/>
              </w:rPr>
              <w:t>practices</w:t>
            </w:r>
          </w:p>
        </w:tc>
        <w:tc>
          <w:tcPr>
            <w:tcW w:w="23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2320"/>
        <w:gridCol w:w="1441"/>
        <w:gridCol w:w="3371"/>
      </w:tblGrid>
      <w:tr>
        <w:trPr>
          <w:trHeight w:val="719" w:hRule="atLeast"/>
        </w:trPr>
        <w:tc>
          <w:tcPr>
            <w:tcW w:w="2489" w:type="dxa"/>
            <w:tcBorders>
              <w:bottom w:val="single" w:sz="12" w:space="0" w:color="878787"/>
            </w:tcBorders>
          </w:tcPr>
          <w:p>
            <w:pPr>
              <w:pStyle w:val="TableParagraph"/>
              <w:spacing w:before="198"/>
              <w:ind w:left="226"/>
              <w:rPr>
                <w:rFonts w:ascii="Nunito"/>
                <w:b/>
                <w:sz w:val="28"/>
              </w:rPr>
            </w:pPr>
            <w:r>
              <w:rPr>
                <w:rFonts w:ascii="Nunito"/>
                <w:b/>
                <w:color w:val="3FA535"/>
                <w:sz w:val="28"/>
              </w:rPr>
              <w:t>First</w:t>
            </w:r>
            <w:r>
              <w:rPr>
                <w:rFonts w:ascii="Nunito"/>
                <w:b/>
                <w:color w:val="3FA535"/>
                <w:spacing w:val="7"/>
                <w:sz w:val="28"/>
              </w:rPr>
              <w:t> </w:t>
            </w:r>
            <w:r>
              <w:rPr>
                <w:rFonts w:ascii="Nunito"/>
                <w:b/>
                <w:color w:val="3FA535"/>
                <w:spacing w:val="-4"/>
                <w:sz w:val="28"/>
              </w:rPr>
              <w:t>week</w:t>
            </w:r>
          </w:p>
        </w:tc>
        <w:tc>
          <w:tcPr>
            <w:tcW w:w="2320" w:type="dxa"/>
            <w:tcBorders>
              <w:bottom w:val="single" w:sz="12" w:space="0" w:color="878787"/>
            </w:tcBorders>
          </w:tcPr>
          <w:p>
            <w:pPr>
              <w:pStyle w:val="TableParagraph"/>
              <w:spacing w:before="198"/>
              <w:ind w:left="230"/>
              <w:rPr>
                <w:rFonts w:ascii="Nunito"/>
                <w:b/>
                <w:sz w:val="28"/>
              </w:rPr>
            </w:pPr>
            <w:r>
              <w:rPr>
                <w:rFonts w:ascii="Nunito"/>
                <w:b/>
                <w:color w:val="3FA535"/>
                <w:sz w:val="28"/>
              </w:rPr>
              <w:t>Conducted</w:t>
            </w:r>
            <w:r>
              <w:rPr>
                <w:rFonts w:ascii="Nunito"/>
                <w:b/>
                <w:color w:val="3FA535"/>
                <w:spacing w:val="-12"/>
                <w:sz w:val="28"/>
              </w:rPr>
              <w:t> </w:t>
            </w:r>
            <w:r>
              <w:rPr>
                <w:rFonts w:ascii="Nunito"/>
                <w:b/>
                <w:color w:val="3FA535"/>
                <w:spacing w:val="-5"/>
                <w:sz w:val="28"/>
              </w:rPr>
              <w:t>by</w:t>
            </w:r>
          </w:p>
        </w:tc>
        <w:tc>
          <w:tcPr>
            <w:tcW w:w="1441" w:type="dxa"/>
            <w:tcBorders>
              <w:bottom w:val="single" w:sz="12" w:space="0" w:color="878787"/>
            </w:tcBorders>
          </w:tcPr>
          <w:p>
            <w:pPr>
              <w:pStyle w:val="TableParagraph"/>
              <w:spacing w:before="198"/>
              <w:ind w:left="226"/>
              <w:rPr>
                <w:rFonts w:ascii="Nunito"/>
                <w:b/>
                <w:sz w:val="28"/>
              </w:rPr>
            </w:pPr>
            <w:r>
              <w:rPr>
                <w:rFonts w:ascii="Nunito"/>
                <w:b/>
                <w:color w:val="3FA535"/>
                <w:spacing w:val="-2"/>
                <w:sz w:val="28"/>
              </w:rPr>
              <w:t>Dates</w:t>
            </w:r>
          </w:p>
        </w:tc>
        <w:tc>
          <w:tcPr>
            <w:tcW w:w="3371" w:type="dxa"/>
            <w:tcBorders>
              <w:bottom w:val="single" w:sz="12" w:space="0" w:color="878787"/>
            </w:tcBorders>
          </w:tcPr>
          <w:p>
            <w:pPr>
              <w:pStyle w:val="TableParagraph"/>
              <w:spacing w:before="199"/>
              <w:ind w:left="222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3FA535"/>
                <w:spacing w:val="-4"/>
                <w:sz w:val="26"/>
              </w:rPr>
              <w:t>Notes</w:t>
            </w:r>
          </w:p>
        </w:tc>
      </w:tr>
      <w:tr>
        <w:trPr>
          <w:trHeight w:val="686" w:hRule="atLeast"/>
        </w:trPr>
        <w:tc>
          <w:tcPr>
            <w:tcW w:w="9621" w:type="dxa"/>
            <w:gridSpan w:val="4"/>
            <w:tcBorders>
              <w:top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before="194"/>
              <w:ind w:left="226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3FA535"/>
                <w:sz w:val="26"/>
              </w:rPr>
              <w:t>Introduction</w:t>
            </w:r>
            <w:r>
              <w:rPr>
                <w:rFonts w:ascii="Nunito"/>
                <w:b/>
                <w:color w:val="3FA535"/>
                <w:spacing w:val="-2"/>
                <w:sz w:val="26"/>
              </w:rPr>
              <w:t> </w:t>
            </w:r>
            <w:r>
              <w:rPr>
                <w:rFonts w:ascii="Nunito"/>
                <w:b/>
                <w:color w:val="3FA535"/>
                <w:sz w:val="26"/>
              </w:rPr>
              <w:t>to the</w:t>
            </w:r>
            <w:r>
              <w:rPr>
                <w:rFonts w:ascii="Nunito"/>
                <w:b/>
                <w:color w:val="3FA535"/>
                <w:spacing w:val="1"/>
                <w:sz w:val="26"/>
              </w:rPr>
              <w:t> </w:t>
            </w:r>
            <w:r>
              <w:rPr>
                <w:rFonts w:ascii="Nunito"/>
                <w:b/>
                <w:color w:val="3FA535"/>
                <w:spacing w:val="-2"/>
                <w:sz w:val="26"/>
              </w:rPr>
              <w:t>business</w:t>
            </w:r>
          </w:p>
        </w:tc>
      </w:tr>
      <w:tr>
        <w:trPr>
          <w:trHeight w:val="1247" w:hRule="atLeast"/>
        </w:trPr>
        <w:tc>
          <w:tcPr>
            <w:tcW w:w="2489" w:type="dxa"/>
            <w:tcBorders>
              <w:top w:val="single" w:sz="12" w:space="0" w:color="878787"/>
            </w:tcBorders>
          </w:tcPr>
          <w:p>
            <w:pPr>
              <w:pStyle w:val="TableParagraph"/>
              <w:spacing w:line="208" w:lineRule="auto" w:before="230"/>
              <w:ind w:left="226" w:right="21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Who’s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who,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how</w:t>
            </w:r>
            <w:r>
              <w:rPr>
                <w:b w:val="0"/>
                <w:spacing w:val="-15"/>
                <w:sz w:val="24"/>
              </w:rPr>
              <w:t> </w:t>
            </w:r>
            <w:r>
              <w:rPr>
                <w:b w:val="0"/>
                <w:sz w:val="24"/>
              </w:rPr>
              <w:t>it works and what it </w:t>
            </w:r>
            <w:r>
              <w:rPr>
                <w:b w:val="0"/>
                <w:spacing w:val="-4"/>
                <w:sz w:val="24"/>
              </w:rPr>
              <w:t>does</w:t>
            </w:r>
          </w:p>
        </w:tc>
        <w:tc>
          <w:tcPr>
            <w:tcW w:w="2320" w:type="dxa"/>
            <w:tcBorders>
              <w:top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tcBorders>
              <w:top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1" w:type="dxa"/>
            <w:tcBorders>
              <w:top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40" w:hRule="atLeast"/>
        </w:trPr>
        <w:tc>
          <w:tcPr>
            <w:tcW w:w="2489" w:type="dxa"/>
          </w:tcPr>
          <w:p>
            <w:pPr>
              <w:pStyle w:val="TableParagraph"/>
              <w:spacing w:line="208" w:lineRule="auto" w:before="234"/>
              <w:ind w:left="226" w:right="227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Any future plans and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developments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2489" w:type="dxa"/>
          </w:tcPr>
          <w:p>
            <w:pPr>
              <w:pStyle w:val="TableParagraph"/>
              <w:spacing w:before="201"/>
              <w:ind w:left="2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Brief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history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4"/>
        <w:gridCol w:w="2324"/>
        <w:gridCol w:w="1445"/>
        <w:gridCol w:w="3371"/>
      </w:tblGrid>
      <w:tr>
        <w:trPr>
          <w:trHeight w:val="691" w:hRule="atLeast"/>
        </w:trPr>
        <w:tc>
          <w:tcPr>
            <w:tcW w:w="9624" w:type="dxa"/>
            <w:gridSpan w:val="4"/>
            <w:tcBorders>
              <w:bottom w:val="single" w:sz="12" w:space="0" w:color="878787"/>
            </w:tcBorders>
          </w:tcPr>
          <w:p>
            <w:pPr>
              <w:pStyle w:val="TableParagraph"/>
              <w:spacing w:before="199"/>
              <w:ind w:left="226"/>
              <w:rPr>
                <w:rFonts w:ascii="Nunito" w:hAnsi="Nunito"/>
                <w:b/>
                <w:sz w:val="26"/>
              </w:rPr>
            </w:pPr>
            <w:r>
              <w:rPr>
                <w:rFonts w:ascii="Nunito" w:hAnsi="Nunito"/>
                <w:b/>
                <w:color w:val="3FA535"/>
                <w:sz w:val="26"/>
              </w:rPr>
              <w:t>New</w:t>
            </w:r>
            <w:r>
              <w:rPr>
                <w:rFonts w:ascii="Nunito" w:hAnsi="Nunito"/>
                <w:b/>
                <w:color w:val="3FA535"/>
                <w:spacing w:val="-16"/>
                <w:sz w:val="26"/>
              </w:rPr>
              <w:t> </w:t>
            </w:r>
            <w:r>
              <w:rPr>
                <w:rFonts w:ascii="Nunito" w:hAnsi="Nunito"/>
                <w:b/>
                <w:color w:val="3FA535"/>
                <w:sz w:val="26"/>
              </w:rPr>
              <w:t>employee’s</w:t>
            </w:r>
            <w:r>
              <w:rPr>
                <w:rFonts w:ascii="Nunito" w:hAnsi="Nunito"/>
                <w:b/>
                <w:color w:val="3FA535"/>
                <w:spacing w:val="-13"/>
                <w:sz w:val="26"/>
              </w:rPr>
              <w:t> </w:t>
            </w:r>
            <w:r>
              <w:rPr>
                <w:rFonts w:ascii="Nunito" w:hAnsi="Nunito"/>
                <w:b/>
                <w:color w:val="3FA535"/>
                <w:spacing w:val="-5"/>
                <w:sz w:val="26"/>
              </w:rPr>
              <w:t>job</w:t>
            </w:r>
          </w:p>
        </w:tc>
      </w:tr>
      <w:tr>
        <w:trPr>
          <w:trHeight w:val="1835" w:hRule="atLeast"/>
        </w:trPr>
        <w:tc>
          <w:tcPr>
            <w:tcW w:w="2484" w:type="dxa"/>
            <w:tcBorders>
              <w:top w:val="single" w:sz="12" w:space="0" w:color="878787"/>
            </w:tcBorders>
          </w:tcPr>
          <w:p>
            <w:pPr>
              <w:pStyle w:val="TableParagraph"/>
              <w:spacing w:line="208" w:lineRule="auto" w:before="221"/>
              <w:ind w:left="226" w:right="4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Explain it fully, how it fits in the organisation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and work practices</w:t>
            </w:r>
          </w:p>
        </w:tc>
        <w:tc>
          <w:tcPr>
            <w:tcW w:w="2324" w:type="dxa"/>
            <w:tcBorders>
              <w:top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5" w:type="dxa"/>
            <w:tcBorders>
              <w:top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1" w:type="dxa"/>
            <w:tcBorders>
              <w:top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73" w:hRule="atLeast"/>
        </w:trPr>
        <w:tc>
          <w:tcPr>
            <w:tcW w:w="2484" w:type="dxa"/>
          </w:tcPr>
          <w:p>
            <w:pPr>
              <w:pStyle w:val="TableParagraph"/>
              <w:spacing w:line="208" w:lineRule="auto" w:before="234"/>
              <w:ind w:left="226" w:right="37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Outline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expected performance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and how it will be </w:t>
            </w:r>
            <w:r>
              <w:rPr>
                <w:b w:val="0"/>
                <w:spacing w:val="-2"/>
                <w:sz w:val="24"/>
              </w:rPr>
              <w:t>assessed</w:t>
            </w:r>
          </w:p>
        </w:tc>
        <w:tc>
          <w:tcPr>
            <w:tcW w:w="23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100" w:bottom="946" w:left="1020" w:right="1020"/>
        </w:sectPr>
      </w:pPr>
    </w:p>
    <w:tbl>
      <w:tblPr>
        <w:tblW w:w="0" w:type="auto"/>
        <w:jc w:val="left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2316"/>
        <w:gridCol w:w="1440"/>
        <w:gridCol w:w="3364"/>
      </w:tblGrid>
      <w:tr>
        <w:trPr>
          <w:trHeight w:val="1358" w:hRule="atLeast"/>
        </w:trPr>
        <w:tc>
          <w:tcPr>
            <w:tcW w:w="2504" w:type="dxa"/>
          </w:tcPr>
          <w:p>
            <w:pPr>
              <w:pStyle w:val="TableParagraph"/>
              <w:spacing w:before="201"/>
              <w:ind w:left="226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Training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44" w:hRule="atLeast"/>
        </w:trPr>
        <w:tc>
          <w:tcPr>
            <w:tcW w:w="2504" w:type="dxa"/>
            <w:tcBorders>
              <w:bottom w:val="single" w:sz="12" w:space="0" w:color="878787"/>
            </w:tcBorders>
          </w:tcPr>
          <w:p>
            <w:pPr>
              <w:pStyle w:val="TableParagraph"/>
              <w:spacing w:line="208" w:lineRule="auto" w:before="234"/>
              <w:ind w:left="226" w:right="559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Possible opportunities </w:t>
            </w:r>
            <w:r>
              <w:rPr>
                <w:b w:val="0"/>
                <w:sz w:val="24"/>
              </w:rPr>
              <w:t>for future </w:t>
            </w:r>
            <w:r>
              <w:rPr>
                <w:b w:val="0"/>
                <w:spacing w:val="-2"/>
                <w:sz w:val="24"/>
              </w:rPr>
              <w:t>development</w:t>
            </w:r>
          </w:p>
        </w:tc>
        <w:tc>
          <w:tcPr>
            <w:tcW w:w="2316" w:type="dxa"/>
            <w:tcBorders>
              <w:bottom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4" w:type="dxa"/>
            <w:tcBorders>
              <w:bottom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9624" w:type="dxa"/>
            <w:gridSpan w:val="4"/>
            <w:tcBorders>
              <w:top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before="194"/>
              <w:ind w:left="226"/>
              <w:rPr>
                <w:rFonts w:ascii="Nunito" w:hAnsi="Nunito"/>
                <w:b/>
                <w:sz w:val="26"/>
              </w:rPr>
            </w:pPr>
            <w:r>
              <w:rPr>
                <w:rFonts w:ascii="Nunito" w:hAnsi="Nunito"/>
                <w:b/>
                <w:color w:val="3FA535"/>
                <w:sz w:val="26"/>
              </w:rPr>
              <w:t>New</w:t>
            </w:r>
            <w:r>
              <w:rPr>
                <w:rFonts w:ascii="Nunito" w:hAnsi="Nunito"/>
                <w:b/>
                <w:color w:val="3FA535"/>
                <w:spacing w:val="-6"/>
                <w:sz w:val="26"/>
              </w:rPr>
              <w:t> </w:t>
            </w:r>
            <w:r>
              <w:rPr>
                <w:rFonts w:ascii="Nunito" w:hAnsi="Nunito"/>
                <w:b/>
                <w:color w:val="3FA535"/>
                <w:sz w:val="26"/>
              </w:rPr>
              <w:t>employee’s</w:t>
            </w:r>
            <w:r>
              <w:rPr>
                <w:rFonts w:ascii="Nunito" w:hAnsi="Nunito"/>
                <w:b/>
                <w:color w:val="3FA535"/>
                <w:spacing w:val="-5"/>
                <w:sz w:val="26"/>
              </w:rPr>
              <w:t> </w:t>
            </w:r>
            <w:r>
              <w:rPr>
                <w:rFonts w:ascii="Nunito" w:hAnsi="Nunito"/>
                <w:b/>
                <w:color w:val="3FA535"/>
                <w:sz w:val="26"/>
              </w:rPr>
              <w:t>terms</w:t>
            </w:r>
            <w:r>
              <w:rPr>
                <w:rFonts w:ascii="Nunito" w:hAnsi="Nunito"/>
                <w:b/>
                <w:color w:val="3FA535"/>
                <w:spacing w:val="-5"/>
                <w:sz w:val="26"/>
              </w:rPr>
              <w:t> </w:t>
            </w:r>
            <w:r>
              <w:rPr>
                <w:rFonts w:ascii="Nunito" w:hAnsi="Nunito"/>
                <w:b/>
                <w:color w:val="3FA535"/>
                <w:sz w:val="26"/>
              </w:rPr>
              <w:t>and</w:t>
            </w:r>
            <w:r>
              <w:rPr>
                <w:rFonts w:ascii="Nunito" w:hAnsi="Nunito"/>
                <w:b/>
                <w:color w:val="3FA535"/>
                <w:spacing w:val="-5"/>
                <w:sz w:val="26"/>
              </w:rPr>
              <w:t> </w:t>
            </w:r>
            <w:r>
              <w:rPr>
                <w:rFonts w:ascii="Nunito" w:hAnsi="Nunito"/>
                <w:b/>
                <w:color w:val="3FA535"/>
                <w:sz w:val="26"/>
              </w:rPr>
              <w:t>conditions</w:t>
            </w:r>
            <w:r>
              <w:rPr>
                <w:rFonts w:ascii="Nunito" w:hAnsi="Nunito"/>
                <w:b/>
                <w:color w:val="3FA535"/>
                <w:spacing w:val="-5"/>
                <w:sz w:val="26"/>
              </w:rPr>
              <w:t> </w:t>
            </w:r>
            <w:r>
              <w:rPr>
                <w:rFonts w:ascii="Nunito" w:hAnsi="Nunito"/>
                <w:b/>
                <w:color w:val="3FA535"/>
                <w:sz w:val="26"/>
              </w:rPr>
              <w:t>of</w:t>
            </w:r>
            <w:r>
              <w:rPr>
                <w:rFonts w:ascii="Nunito" w:hAnsi="Nunito"/>
                <w:b/>
                <w:color w:val="3FA535"/>
                <w:spacing w:val="-5"/>
                <w:sz w:val="26"/>
              </w:rPr>
              <w:t> </w:t>
            </w:r>
            <w:r>
              <w:rPr>
                <w:rFonts w:ascii="Nunito" w:hAnsi="Nunito"/>
                <w:b/>
                <w:color w:val="3FA535"/>
                <w:spacing w:val="-2"/>
                <w:sz w:val="26"/>
              </w:rPr>
              <w:t>employment</w:t>
            </w:r>
          </w:p>
        </w:tc>
      </w:tr>
      <w:tr>
        <w:trPr>
          <w:trHeight w:val="1844" w:hRule="atLeast"/>
        </w:trPr>
        <w:tc>
          <w:tcPr>
            <w:tcW w:w="2504" w:type="dxa"/>
            <w:tcBorders>
              <w:top w:val="single" w:sz="12" w:space="0" w:color="878787"/>
            </w:tcBorders>
          </w:tcPr>
          <w:p>
            <w:pPr>
              <w:pStyle w:val="TableParagraph"/>
              <w:spacing w:line="208" w:lineRule="auto" w:before="231"/>
              <w:ind w:left="226" w:right="2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Give</w:t>
            </w:r>
            <w:r>
              <w:rPr>
                <w:b w:val="0"/>
                <w:spacing w:val="-15"/>
                <w:sz w:val="24"/>
              </w:rPr>
              <w:t> </w:t>
            </w:r>
            <w:r>
              <w:rPr>
                <w:b w:val="0"/>
                <w:sz w:val="24"/>
              </w:rPr>
              <w:t>details</w:t>
            </w:r>
            <w:r>
              <w:rPr>
                <w:b w:val="0"/>
                <w:spacing w:val="-15"/>
                <w:sz w:val="24"/>
              </w:rPr>
              <w:t> </w:t>
            </w:r>
            <w:r>
              <w:rPr>
                <w:b w:val="0"/>
                <w:sz w:val="24"/>
              </w:rPr>
              <w:t>of</w:t>
            </w:r>
            <w:r>
              <w:rPr>
                <w:b w:val="0"/>
                <w:spacing w:val="-15"/>
                <w:sz w:val="24"/>
              </w:rPr>
              <w:t> </w:t>
            </w:r>
            <w:r>
              <w:rPr>
                <w:b w:val="0"/>
                <w:sz w:val="24"/>
              </w:rPr>
              <w:t>any </w:t>
            </w:r>
            <w:r>
              <w:rPr>
                <w:b w:val="0"/>
                <w:spacing w:val="-2"/>
                <w:sz w:val="24"/>
              </w:rPr>
              <w:t>probationary period</w:t>
            </w:r>
          </w:p>
        </w:tc>
        <w:tc>
          <w:tcPr>
            <w:tcW w:w="2316" w:type="dxa"/>
            <w:tcBorders>
              <w:top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4" w:type="dxa"/>
            <w:tcBorders>
              <w:top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73" w:hRule="atLeast"/>
        </w:trPr>
        <w:tc>
          <w:tcPr>
            <w:tcW w:w="2504" w:type="dxa"/>
          </w:tcPr>
          <w:p>
            <w:pPr>
              <w:pStyle w:val="TableParagraph"/>
              <w:spacing w:line="208" w:lineRule="auto" w:before="234"/>
              <w:ind w:left="2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Confirm working hours, breaks, holidays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and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when they will get paid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71" w:hRule="atLeast"/>
        </w:trPr>
        <w:tc>
          <w:tcPr>
            <w:tcW w:w="2504" w:type="dxa"/>
          </w:tcPr>
          <w:p>
            <w:pPr>
              <w:pStyle w:val="TableParagraph"/>
              <w:spacing w:line="309" w:lineRule="exact" w:before="201"/>
              <w:ind w:left="226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Confirm</w:t>
            </w:r>
            <w:r>
              <w:rPr>
                <w:b w:val="0"/>
                <w:spacing w:val="-3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pension</w:t>
            </w:r>
          </w:p>
          <w:p>
            <w:pPr>
              <w:pStyle w:val="TableParagraph"/>
              <w:spacing w:line="309" w:lineRule="exact"/>
              <w:ind w:left="226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information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100" w:bottom="280" w:left="1020" w:right="1020"/>
        </w:sectPr>
      </w:pPr>
    </w:p>
    <w:tbl>
      <w:tblPr>
        <w:tblW w:w="0" w:type="auto"/>
        <w:jc w:val="left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2309"/>
        <w:gridCol w:w="1436"/>
        <w:gridCol w:w="3349"/>
      </w:tblGrid>
      <w:tr>
        <w:trPr>
          <w:trHeight w:val="7300" w:hRule="atLeast"/>
        </w:trPr>
        <w:tc>
          <w:tcPr>
            <w:tcW w:w="2524" w:type="dxa"/>
          </w:tcPr>
          <w:p>
            <w:pPr>
              <w:pStyle w:val="TableParagraph"/>
              <w:spacing w:line="208" w:lineRule="auto" w:before="234"/>
              <w:ind w:left="226" w:right="21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The organisation’s important</w:t>
            </w:r>
            <w:r>
              <w:rPr>
                <w:b w:val="0"/>
                <w:spacing w:val="2"/>
                <w:sz w:val="24"/>
              </w:rPr>
              <w:t> </w:t>
            </w:r>
            <w:r>
              <w:rPr>
                <w:b w:val="0"/>
                <w:sz w:val="24"/>
              </w:rPr>
              <w:t>rules</w:t>
            </w:r>
            <w:r>
              <w:rPr>
                <w:b w:val="0"/>
                <w:spacing w:val="2"/>
                <w:sz w:val="24"/>
              </w:rPr>
              <w:t> </w:t>
            </w:r>
            <w:r>
              <w:rPr>
                <w:b w:val="0"/>
                <w:spacing w:val="-5"/>
                <w:sz w:val="24"/>
              </w:rPr>
              <w:t>on:</w:t>
            </w:r>
          </w:p>
          <w:p>
            <w:pPr>
              <w:pStyle w:val="TableParagraph"/>
              <w:rPr>
                <w:rFonts w:ascii="Nunito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86" w:val="left" w:leader="none"/>
              </w:tabs>
              <w:spacing w:line="208" w:lineRule="auto" w:before="0" w:after="0"/>
              <w:ind w:left="586" w:right="542" w:hanging="36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4"/>
                <w:sz w:val="24"/>
              </w:rPr>
              <w:t>job </w:t>
            </w:r>
            <w:r>
              <w:rPr>
                <w:b w:val="0"/>
                <w:spacing w:val="-2"/>
                <w:sz w:val="24"/>
              </w:rPr>
              <w:t>performance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86" w:val="left" w:leader="none"/>
              </w:tabs>
              <w:spacing w:line="240" w:lineRule="auto" w:before="255" w:after="0"/>
              <w:ind w:left="586" w:right="0" w:hanging="36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discipline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86" w:val="left" w:leader="none"/>
              </w:tabs>
              <w:spacing w:line="208" w:lineRule="auto" w:before="280" w:after="0"/>
              <w:ind w:left="586" w:right="747" w:hanging="36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absence, including </w:t>
            </w:r>
            <w:r>
              <w:rPr>
                <w:b w:val="0"/>
                <w:sz w:val="24"/>
              </w:rPr>
              <w:t>because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of illness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and sick pay</w:t>
            </w:r>
          </w:p>
          <w:p>
            <w:pPr>
              <w:pStyle w:val="TableParagraph"/>
              <w:spacing w:before="1"/>
              <w:rPr>
                <w:rFonts w:ascii="Nunito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86" w:val="left" w:leader="none"/>
              </w:tabs>
              <w:spacing w:line="208" w:lineRule="auto" w:before="0" w:after="0"/>
              <w:ind w:left="586" w:right="522" w:hanging="360"/>
              <w:jc w:val="left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complaints against</w:t>
            </w:r>
            <w:r>
              <w:rPr>
                <w:b w:val="0"/>
                <w:spacing w:val="-14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staff, </w:t>
            </w:r>
            <w:r>
              <w:rPr>
                <w:b w:val="0"/>
                <w:sz w:val="24"/>
              </w:rPr>
              <w:t>such as bullying and </w:t>
            </w:r>
            <w:r>
              <w:rPr>
                <w:b w:val="0"/>
                <w:spacing w:val="-2"/>
                <w:sz w:val="24"/>
              </w:rPr>
              <w:t>harassment</w:t>
            </w:r>
          </w:p>
          <w:p>
            <w:pPr>
              <w:pStyle w:val="TableParagraph"/>
              <w:spacing w:before="1"/>
              <w:rPr>
                <w:rFonts w:ascii="Nunito"/>
                <w:b/>
                <w:sz w:val="21"/>
              </w:rPr>
            </w:pPr>
          </w:p>
          <w:p>
            <w:pPr>
              <w:pStyle w:val="TableParagraph"/>
              <w:spacing w:line="208" w:lineRule="auto"/>
              <w:ind w:left="226" w:right="27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Also say where more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details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can be found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16" w:hRule="atLeast"/>
        </w:trPr>
        <w:tc>
          <w:tcPr>
            <w:tcW w:w="2524" w:type="dxa"/>
          </w:tcPr>
          <w:p>
            <w:pPr>
              <w:pStyle w:val="TableParagraph"/>
              <w:spacing w:line="208" w:lineRule="auto" w:before="234"/>
              <w:ind w:left="226" w:right="23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Other important rules such as use of the company internet,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email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and phones, use of </w:t>
            </w:r>
            <w:r>
              <w:rPr>
                <w:b w:val="0"/>
                <w:spacing w:val="-2"/>
                <w:sz w:val="24"/>
              </w:rPr>
              <w:t>noticeboards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73" w:hRule="atLeast"/>
        </w:trPr>
        <w:tc>
          <w:tcPr>
            <w:tcW w:w="2524" w:type="dxa"/>
          </w:tcPr>
          <w:p>
            <w:pPr>
              <w:pStyle w:val="TableParagraph"/>
              <w:spacing w:before="201"/>
              <w:ind w:left="2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Periods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of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notice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73" w:hRule="atLeast"/>
        </w:trPr>
        <w:tc>
          <w:tcPr>
            <w:tcW w:w="2524" w:type="dxa"/>
          </w:tcPr>
          <w:p>
            <w:pPr>
              <w:pStyle w:val="TableParagraph"/>
              <w:spacing w:line="208" w:lineRule="auto" w:before="234"/>
              <w:ind w:left="226" w:right="198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Maternity/ </w:t>
            </w:r>
            <w:r>
              <w:rPr>
                <w:b w:val="0"/>
                <w:sz w:val="24"/>
              </w:rPr>
              <w:t>paternity/ parental </w:t>
            </w:r>
            <w:r>
              <w:rPr>
                <w:b w:val="0"/>
                <w:spacing w:val="-2"/>
                <w:sz w:val="24"/>
              </w:rPr>
              <w:t>leave/shared </w:t>
            </w:r>
            <w:r>
              <w:rPr>
                <w:b w:val="0"/>
                <w:sz w:val="24"/>
              </w:rPr>
              <w:t>parental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provisions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100" w:bottom="1541" w:left="1020" w:right="1020"/>
        </w:sectPr>
      </w:pPr>
    </w:p>
    <w:tbl>
      <w:tblPr>
        <w:tblW w:w="0" w:type="auto"/>
        <w:jc w:val="left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2309"/>
        <w:gridCol w:w="1436"/>
        <w:gridCol w:w="3349"/>
      </w:tblGrid>
      <w:tr>
        <w:trPr>
          <w:trHeight w:val="1873" w:hRule="atLeast"/>
        </w:trPr>
        <w:tc>
          <w:tcPr>
            <w:tcW w:w="2524" w:type="dxa"/>
          </w:tcPr>
          <w:p>
            <w:pPr>
              <w:pStyle w:val="TableParagraph"/>
              <w:spacing w:line="208" w:lineRule="auto" w:before="234"/>
              <w:ind w:left="226" w:right="7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Details such as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dress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code,</w:t>
            </w:r>
          </w:p>
          <w:p>
            <w:pPr>
              <w:pStyle w:val="TableParagraph"/>
              <w:spacing w:line="298" w:lineRule="exact"/>
              <w:ind w:left="2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parking, </w:t>
            </w:r>
            <w:r>
              <w:rPr>
                <w:b w:val="0"/>
                <w:spacing w:val="-2"/>
                <w:sz w:val="24"/>
              </w:rPr>
              <w:t>smoking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68" w:hRule="atLeast"/>
        </w:trPr>
        <w:tc>
          <w:tcPr>
            <w:tcW w:w="2524" w:type="dxa"/>
            <w:tcBorders>
              <w:bottom w:val="single" w:sz="12" w:space="0" w:color="878787"/>
            </w:tcBorders>
          </w:tcPr>
          <w:p>
            <w:pPr>
              <w:pStyle w:val="TableParagraph"/>
              <w:spacing w:line="208" w:lineRule="auto" w:before="234"/>
              <w:ind w:left="226" w:right="213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Complete </w:t>
            </w:r>
            <w:r>
              <w:rPr>
                <w:b w:val="0"/>
                <w:sz w:val="24"/>
              </w:rPr>
              <w:t>documentation on new employee’s appointment for their personal file to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be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kept</w:t>
            </w:r>
            <w:r>
              <w:rPr>
                <w:b w:val="0"/>
                <w:spacing w:val="-15"/>
                <w:sz w:val="24"/>
              </w:rPr>
              <w:t> </w:t>
            </w:r>
            <w:r>
              <w:rPr>
                <w:b w:val="0"/>
                <w:sz w:val="24"/>
              </w:rPr>
              <w:t>securely</w:t>
            </w:r>
          </w:p>
        </w:tc>
        <w:tc>
          <w:tcPr>
            <w:tcW w:w="2309" w:type="dxa"/>
            <w:tcBorders>
              <w:bottom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tcBorders>
              <w:bottom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9" w:type="dxa"/>
            <w:tcBorders>
              <w:bottom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68" w:hRule="atLeast"/>
        </w:trPr>
        <w:tc>
          <w:tcPr>
            <w:tcW w:w="2524" w:type="dxa"/>
            <w:tcBorders>
              <w:top w:val="single" w:sz="12" w:space="0" w:color="878787"/>
            </w:tcBorders>
          </w:tcPr>
          <w:p>
            <w:pPr>
              <w:pStyle w:val="TableParagraph"/>
              <w:spacing w:before="194"/>
              <w:ind w:left="232"/>
              <w:rPr>
                <w:rFonts w:ascii="Nunito"/>
                <w:b/>
                <w:sz w:val="28"/>
              </w:rPr>
            </w:pPr>
            <w:r>
              <w:rPr>
                <w:rFonts w:ascii="Nunito"/>
                <w:b/>
                <w:color w:val="3FA535"/>
                <w:sz w:val="28"/>
              </w:rPr>
              <w:t>First</w:t>
            </w:r>
            <w:r>
              <w:rPr>
                <w:rFonts w:ascii="Nunito"/>
                <w:b/>
                <w:color w:val="3FA535"/>
                <w:spacing w:val="7"/>
                <w:sz w:val="28"/>
              </w:rPr>
              <w:t> </w:t>
            </w:r>
            <w:r>
              <w:rPr>
                <w:rFonts w:ascii="Nunito"/>
                <w:b/>
                <w:color w:val="3FA535"/>
                <w:spacing w:val="-4"/>
                <w:sz w:val="28"/>
              </w:rPr>
              <w:t>month</w:t>
            </w:r>
          </w:p>
        </w:tc>
        <w:tc>
          <w:tcPr>
            <w:tcW w:w="2309" w:type="dxa"/>
            <w:tcBorders>
              <w:top w:val="single" w:sz="12" w:space="0" w:color="878787"/>
            </w:tcBorders>
          </w:tcPr>
          <w:p>
            <w:pPr>
              <w:pStyle w:val="TableParagraph"/>
              <w:spacing w:before="194"/>
              <w:ind w:left="218"/>
              <w:rPr>
                <w:rFonts w:ascii="Nunito"/>
                <w:b/>
                <w:sz w:val="28"/>
              </w:rPr>
            </w:pPr>
            <w:r>
              <w:rPr>
                <w:rFonts w:ascii="Nunito"/>
                <w:b/>
                <w:color w:val="3FA535"/>
                <w:sz w:val="28"/>
              </w:rPr>
              <w:t>Conducted</w:t>
            </w:r>
            <w:r>
              <w:rPr>
                <w:rFonts w:ascii="Nunito"/>
                <w:b/>
                <w:color w:val="3FA535"/>
                <w:spacing w:val="-12"/>
                <w:sz w:val="28"/>
              </w:rPr>
              <w:t> </w:t>
            </w:r>
            <w:r>
              <w:rPr>
                <w:rFonts w:ascii="Nunito"/>
                <w:b/>
                <w:color w:val="3FA535"/>
                <w:spacing w:val="-5"/>
                <w:sz w:val="28"/>
              </w:rPr>
              <w:t>by</w:t>
            </w:r>
          </w:p>
        </w:tc>
        <w:tc>
          <w:tcPr>
            <w:tcW w:w="1436" w:type="dxa"/>
            <w:tcBorders>
              <w:top w:val="single" w:sz="12" w:space="0" w:color="878787"/>
            </w:tcBorders>
          </w:tcPr>
          <w:p>
            <w:pPr>
              <w:pStyle w:val="TableParagraph"/>
              <w:spacing w:before="194"/>
              <w:ind w:left="213"/>
              <w:rPr>
                <w:rFonts w:ascii="Nunito"/>
                <w:b/>
                <w:sz w:val="28"/>
              </w:rPr>
            </w:pPr>
            <w:r>
              <w:rPr>
                <w:rFonts w:ascii="Nunito"/>
                <w:b/>
                <w:color w:val="3FA535"/>
                <w:spacing w:val="-2"/>
                <w:sz w:val="28"/>
              </w:rPr>
              <w:t>Dates</w:t>
            </w:r>
          </w:p>
        </w:tc>
        <w:tc>
          <w:tcPr>
            <w:tcW w:w="3349" w:type="dxa"/>
            <w:tcBorders>
              <w:top w:val="single" w:sz="12" w:space="0" w:color="878787"/>
            </w:tcBorders>
          </w:tcPr>
          <w:p>
            <w:pPr>
              <w:pStyle w:val="TableParagraph"/>
              <w:spacing w:before="196"/>
              <w:ind w:left="206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3FA535"/>
                <w:spacing w:val="-4"/>
                <w:sz w:val="26"/>
              </w:rPr>
              <w:t>Notes</w:t>
            </w:r>
          </w:p>
        </w:tc>
      </w:tr>
      <w:tr>
        <w:trPr>
          <w:trHeight w:val="2362" w:hRule="atLeast"/>
        </w:trPr>
        <w:tc>
          <w:tcPr>
            <w:tcW w:w="2524" w:type="dxa"/>
          </w:tcPr>
          <w:p>
            <w:pPr>
              <w:pStyle w:val="TableParagraph"/>
              <w:spacing w:line="208" w:lineRule="auto" w:before="234"/>
              <w:ind w:left="226" w:right="28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The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organisation’s commitment to being an equal </w:t>
            </w:r>
            <w:r>
              <w:rPr>
                <w:b w:val="0"/>
                <w:spacing w:val="-2"/>
                <w:sz w:val="24"/>
              </w:rPr>
              <w:t>opportunities employer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47" w:hRule="atLeast"/>
        </w:trPr>
        <w:tc>
          <w:tcPr>
            <w:tcW w:w="2524" w:type="dxa"/>
          </w:tcPr>
          <w:p>
            <w:pPr>
              <w:pStyle w:val="TableParagraph"/>
              <w:spacing w:line="208" w:lineRule="auto" w:before="234"/>
              <w:ind w:left="2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Details of any </w:t>
            </w:r>
            <w:r>
              <w:rPr>
                <w:b w:val="0"/>
                <w:spacing w:val="-2"/>
                <w:sz w:val="24"/>
              </w:rPr>
              <w:t>employee representation, </w:t>
            </w:r>
            <w:r>
              <w:rPr>
                <w:b w:val="0"/>
                <w:sz w:val="24"/>
              </w:rPr>
              <w:t>including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any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sz w:val="24"/>
              </w:rPr>
              <w:t>trade union membership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 Medium">
    <w:altName w:val="Nunito Medium"/>
    <w:charset w:val="0"/>
    <w:family w:val="auto"/>
    <w:pitch w:val="variable"/>
  </w:font>
  <w:font w:name="Nunito">
    <w:altName w:val="Nunito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86" w:hanging="360"/>
      </w:pPr>
      <w:rPr>
        <w:rFonts w:hint="default" w:ascii="Nunito Medium" w:hAnsi="Nunito Medium" w:eastAsia="Nunito Medium" w:cs="Nunito Medium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Medium" w:hAnsi="Nunito Medium" w:eastAsia="Nunito Medium" w:cs="Nunito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unito" w:hAnsi="Nunito" w:eastAsia="Nunito" w:cs="Nunito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Nunito Medium" w:hAnsi="Nunito Medium" w:eastAsia="Nunito Medium" w:cs="Nunito Medium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4573F58E0D41B93815140BBE8DE4" ma:contentTypeVersion="14" ma:contentTypeDescription="Create a new document." ma:contentTypeScope="" ma:versionID="0202038bfcecb836ff0bb6ddaf0426ea">
  <xsd:schema xmlns:xsd="http://www.w3.org/2001/XMLSchema" xmlns:xs="http://www.w3.org/2001/XMLSchema" xmlns:p="http://schemas.microsoft.com/office/2006/metadata/properties" xmlns:ns2="a4214c87-ef12-4ac5-9e2b-743edb245dee" xmlns:ns3="00f9a5ca-a351-4e42-b3cc-20a268f1b26f" targetNamespace="http://schemas.microsoft.com/office/2006/metadata/properties" ma:root="true" ma:fieldsID="527627d62feace26423510450c2772b3" ns2:_="" ns3:_="">
    <xsd:import namespace="a4214c87-ef12-4ac5-9e2b-743edb245dee"/>
    <xsd:import namespace="00f9a5ca-a351-4e42-b3cc-20a268f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4c87-ef12-4ac5-9e2b-743edb245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fe032e-8082-44a1-b149-f8ebdfa3b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5ca-a351-4e42-b3cc-20a268f1b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84102-4d27-453f-a2c4-bf884af7d91d}" ma:internalName="TaxCatchAll" ma:showField="CatchAllData" ma:web="00f9a5ca-a351-4e42-b3cc-20a268f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4c87-ef12-4ac5-9e2b-743edb245dee">
      <Terms xmlns="http://schemas.microsoft.com/office/infopath/2007/PartnerControls"/>
    </lcf76f155ced4ddcb4097134ff3c332f>
    <TaxCatchAll xmlns="00f9a5ca-a351-4e42-b3cc-20a268f1b26f" xsi:nil="true"/>
  </documentManagement>
</p:properties>
</file>

<file path=customXml/itemProps1.xml><?xml version="1.0" encoding="utf-8"?>
<ds:datastoreItem xmlns:ds="http://schemas.openxmlformats.org/officeDocument/2006/customXml" ds:itemID="{2313B0A2-D2B0-48F4-9DA1-111ED8BB507F}"/>
</file>

<file path=customXml/itemProps2.xml><?xml version="1.0" encoding="utf-8"?>
<ds:datastoreItem xmlns:ds="http://schemas.openxmlformats.org/officeDocument/2006/customXml" ds:itemID="{B2647BD9-7187-40E6-BB91-60935C112DD9}"/>
</file>

<file path=customXml/itemProps3.xml><?xml version="1.0" encoding="utf-8"?>
<ds:datastoreItem xmlns:ds="http://schemas.openxmlformats.org/officeDocument/2006/customXml" ds:itemID="{A89990BB-7250-4843-A6AE-0B57F2BE1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2023-07-25T11:37:24Z</dcterms:created>
  <dcterms:modified xsi:type="dcterms:W3CDTF">2023-07-25T11:37:24Z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0x0101001F354573F58E0D41B93815140BBE8DE4</vt:lpwstr>
  </property>
  <property fmtid="{D5CDD505-2E9C-101B-9397-08002B2CF9AE}" pid="7" name="MediaServiceImageTags">
    <vt:lpwstr/>
  </property>
</Properties>
</file>